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4BD1" w14:textId="4E677A93" w:rsidR="007F0449" w:rsidRDefault="007F0449" w:rsidP="007F0449">
      <w:pPr>
        <w:spacing w:before="15" w:line="253" w:lineRule="exact"/>
        <w:jc w:val="center"/>
        <w:textAlignment w:val="baseline"/>
        <w:rPr>
          <w:rFonts w:eastAsia="Arial"/>
          <w:b/>
          <w:color w:val="000000"/>
          <w:spacing w:val="1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44B005" wp14:editId="119013B1">
                <wp:simplePos x="0" y="0"/>
                <wp:positionH relativeFrom="page">
                  <wp:posOffset>5372100</wp:posOffset>
                </wp:positionH>
                <wp:positionV relativeFrom="paragraph">
                  <wp:posOffset>-657225</wp:posOffset>
                </wp:positionV>
                <wp:extent cx="2162175" cy="8382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7D2E" w14:textId="77777777" w:rsidR="007F0449" w:rsidRDefault="007F0449" w:rsidP="007F0449">
                            <w:pPr>
                              <w:jc w:val="center"/>
                              <w:textAlignment w:val="baseline"/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THA Central Office </w:t>
                            </w:r>
                          </w:p>
                          <w:p w14:paraId="5BB69A34" w14:textId="7BD2C322" w:rsidR="007F0449" w:rsidRPr="007F0449" w:rsidRDefault="007F0449" w:rsidP="007F0449">
                            <w:pPr>
                              <w:jc w:val="center"/>
                              <w:textAlignment w:val="baseline"/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449"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415 East Independence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7F0449"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Tulsa, OK</w:t>
                            </w:r>
                          </w:p>
                          <w:p w14:paraId="0746B0CF" w14:textId="14AE26E8" w:rsidR="007F0449" w:rsidRPr="007F0449" w:rsidRDefault="007F0449" w:rsidP="007F0449">
                            <w:pPr>
                              <w:jc w:val="center"/>
                              <w:textAlignment w:val="baseline"/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449"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May 9, 2024 </w:t>
                            </w:r>
                          </w:p>
                          <w:p w14:paraId="3DF9A89A" w14:textId="77777777" w:rsidR="007F0449" w:rsidRDefault="007F0449" w:rsidP="007F0449">
                            <w:pPr>
                              <w:jc w:val="center"/>
                              <w:textAlignment w:val="baseline"/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449"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11:30AM Central Time </w:t>
                            </w:r>
                          </w:p>
                          <w:p w14:paraId="0EDAD696" w14:textId="39A1D6EE" w:rsidR="007F0449" w:rsidRPr="007F0449" w:rsidRDefault="007F0449" w:rsidP="007F0449">
                            <w:pPr>
                              <w:jc w:val="center"/>
                              <w:textAlignment w:val="baseline"/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Regular Meeting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4B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51.75pt;width:170.25pt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" stroked="f">
                <v:textbox>
                  <w:txbxContent>
                    <w:p w14:paraId="52D77D2E" w14:textId="77777777" w:rsidR="007F0449" w:rsidRDefault="007F0449" w:rsidP="007F0449">
                      <w:pPr>
                        <w:jc w:val="center"/>
                        <w:textAlignment w:val="baseline"/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THA Central Office </w:t>
                      </w:r>
                    </w:p>
                    <w:p w14:paraId="5BB69A34" w14:textId="7BD2C322" w:rsidR="007F0449" w:rsidRPr="007F0449" w:rsidRDefault="007F0449" w:rsidP="007F0449">
                      <w:pPr>
                        <w:jc w:val="center"/>
                        <w:textAlignment w:val="baseline"/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F0449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>415 East Independence</w:t>
                      </w:r>
                      <w:r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7F0449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 Tulsa, OK</w:t>
                      </w:r>
                    </w:p>
                    <w:p w14:paraId="0746B0CF" w14:textId="14AE26E8" w:rsidR="007F0449" w:rsidRPr="007F0449" w:rsidRDefault="007F0449" w:rsidP="007F0449">
                      <w:pPr>
                        <w:jc w:val="center"/>
                        <w:textAlignment w:val="baseline"/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F0449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>May 9</w:t>
                      </w:r>
                      <w:r w:rsidRPr="007F0449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, 2024 </w:t>
                      </w:r>
                    </w:p>
                    <w:p w14:paraId="3DF9A89A" w14:textId="77777777" w:rsidR="007F0449" w:rsidRDefault="007F0449" w:rsidP="007F0449">
                      <w:pPr>
                        <w:jc w:val="center"/>
                        <w:textAlignment w:val="baseline"/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F0449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11:30AM Central Time </w:t>
                      </w:r>
                    </w:p>
                    <w:p w14:paraId="0EDAD696" w14:textId="39A1D6EE" w:rsidR="007F0449" w:rsidRPr="007F0449" w:rsidRDefault="007F0449" w:rsidP="007F0449">
                      <w:pPr>
                        <w:jc w:val="center"/>
                        <w:textAlignment w:val="baseline"/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Regular Meeting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17C9E" wp14:editId="7AF6CFF7">
            <wp:simplePos x="0" y="0"/>
            <wp:positionH relativeFrom="column">
              <wp:posOffset>2118360</wp:posOffset>
            </wp:positionH>
            <wp:positionV relativeFrom="paragraph">
              <wp:posOffset>-271780</wp:posOffset>
            </wp:positionV>
            <wp:extent cx="1695450" cy="599440"/>
            <wp:effectExtent l="0" t="0" r="0" b="0"/>
            <wp:wrapNone/>
            <wp:docPr id="52897134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44227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F5EC7" w14:textId="77777777" w:rsidR="007F0449" w:rsidRDefault="007F0449" w:rsidP="007F0449">
      <w:pPr>
        <w:spacing w:before="15" w:line="253" w:lineRule="exact"/>
        <w:jc w:val="center"/>
        <w:textAlignment w:val="baseline"/>
        <w:rPr>
          <w:rFonts w:eastAsia="Arial"/>
          <w:b/>
          <w:color w:val="000000"/>
          <w:spacing w:val="1"/>
          <w:sz w:val="24"/>
          <w:szCs w:val="24"/>
          <w:u w:val="single"/>
        </w:rPr>
      </w:pPr>
    </w:p>
    <w:p w14:paraId="4983C791" w14:textId="77777777" w:rsidR="007F0449" w:rsidRDefault="007F0449" w:rsidP="007F0449">
      <w:pPr>
        <w:spacing w:before="120" w:after="120"/>
        <w:jc w:val="center"/>
        <w:textAlignment w:val="baseline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BOARD OF DIRECTORS </w:t>
      </w:r>
    </w:p>
    <w:p w14:paraId="5F8BE642" w14:textId="77777777" w:rsidR="007F0449" w:rsidRDefault="007F0449" w:rsidP="007F0449">
      <w:pPr>
        <w:spacing w:after="120"/>
        <w:jc w:val="center"/>
        <w:textAlignment w:val="baseline"/>
        <w:rPr>
          <w:rFonts w:eastAsia="Arial"/>
          <w:b/>
          <w:color w:val="000000"/>
          <w:spacing w:val="1"/>
          <w:sz w:val="24"/>
          <w:szCs w:val="24"/>
          <w:u w:val="single"/>
        </w:rPr>
      </w:pPr>
      <w:r>
        <w:rPr>
          <w:rFonts w:eastAsia="Arial"/>
          <w:b/>
          <w:color w:val="000000"/>
          <w:spacing w:val="1"/>
          <w:sz w:val="24"/>
          <w:szCs w:val="24"/>
          <w:u w:val="single"/>
        </w:rPr>
        <w:t>AGENDA</w:t>
      </w:r>
    </w:p>
    <w:p w14:paraId="150D50FD" w14:textId="77777777" w:rsidR="007F0449" w:rsidRDefault="007F0449" w:rsidP="007F0449">
      <w:pPr>
        <w:numPr>
          <w:ilvl w:val="0"/>
          <w:numId w:val="1"/>
        </w:numPr>
        <w:spacing w:before="240"/>
        <w:ind w:left="547" w:right="144" w:hanging="547"/>
        <w:jc w:val="both"/>
        <w:textAlignment w:val="baseline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Announcement of Filing of Meeting Notice and Posting of Agenda in Accordance with the Open Meeting Act</w:t>
      </w:r>
    </w:p>
    <w:p w14:paraId="3AE8B9AD" w14:textId="77777777" w:rsidR="007F0449" w:rsidRDefault="007F0449" w:rsidP="007F0449">
      <w:pPr>
        <w:numPr>
          <w:ilvl w:val="0"/>
          <w:numId w:val="1"/>
        </w:numPr>
        <w:spacing w:before="240"/>
        <w:ind w:left="547" w:hanging="547"/>
        <w:textAlignment w:val="baseline"/>
        <w:rPr>
          <w:rFonts w:eastAsia="Arial"/>
          <w:color w:val="000000"/>
          <w:spacing w:val="-1"/>
          <w:sz w:val="24"/>
          <w:szCs w:val="24"/>
        </w:rPr>
      </w:pPr>
      <w:r>
        <w:rPr>
          <w:rFonts w:eastAsia="Arial"/>
          <w:color w:val="000000"/>
          <w:spacing w:val="-1"/>
          <w:sz w:val="24"/>
          <w:szCs w:val="24"/>
        </w:rPr>
        <w:t>Call to Order</w:t>
      </w:r>
    </w:p>
    <w:p w14:paraId="0D27EB6E" w14:textId="77777777" w:rsidR="007F0449" w:rsidRDefault="007F0449" w:rsidP="007F0449">
      <w:pPr>
        <w:numPr>
          <w:ilvl w:val="0"/>
          <w:numId w:val="1"/>
        </w:numPr>
        <w:spacing w:before="240"/>
        <w:ind w:left="547" w:hanging="547"/>
        <w:textAlignment w:val="baseline"/>
        <w:rPr>
          <w:rFonts w:eastAsia="Arial"/>
          <w:color w:val="000000"/>
          <w:spacing w:val="-4"/>
          <w:sz w:val="24"/>
          <w:szCs w:val="24"/>
        </w:rPr>
      </w:pPr>
      <w:r>
        <w:rPr>
          <w:rFonts w:eastAsia="Arial"/>
          <w:color w:val="000000"/>
          <w:spacing w:val="-4"/>
          <w:sz w:val="24"/>
          <w:szCs w:val="24"/>
        </w:rPr>
        <w:t>Roll Call to Establish Quorum</w:t>
      </w:r>
    </w:p>
    <w:p w14:paraId="00B6BB96" w14:textId="15F505A6" w:rsidR="007F0449" w:rsidRPr="007F0449" w:rsidRDefault="007F0449" w:rsidP="007F0449">
      <w:pPr>
        <w:numPr>
          <w:ilvl w:val="0"/>
          <w:numId w:val="1"/>
        </w:numPr>
        <w:spacing w:before="240"/>
        <w:ind w:left="547" w:hanging="547"/>
        <w:jc w:val="both"/>
        <w:textAlignment w:val="baseline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Reading and Proposed Approval of the Minutes from the April 11, 2024, Board of Directors </w:t>
      </w:r>
      <w:r w:rsidR="008A7C75">
        <w:rPr>
          <w:rFonts w:eastAsia="Arial"/>
          <w:color w:val="000000"/>
          <w:sz w:val="24"/>
          <w:szCs w:val="24"/>
        </w:rPr>
        <w:t xml:space="preserve">Regular </w:t>
      </w:r>
      <w:r>
        <w:rPr>
          <w:rFonts w:eastAsia="Arial"/>
          <w:color w:val="000000"/>
          <w:sz w:val="24"/>
          <w:szCs w:val="24"/>
        </w:rPr>
        <w:t xml:space="preserve">Meeting </w:t>
      </w:r>
      <w:r>
        <w:rPr>
          <w:rFonts w:eastAsia="Arial"/>
          <w:sz w:val="24"/>
          <w:szCs w:val="24"/>
        </w:rPr>
        <w:tab/>
      </w:r>
      <w:r>
        <w:rPr>
          <w:rFonts w:eastAsia="Arial"/>
          <w:b/>
          <w:bCs/>
          <w:color w:val="000000"/>
          <w:sz w:val="24"/>
          <w:szCs w:val="24"/>
        </w:rPr>
        <w:t xml:space="preserve">        </w:t>
      </w:r>
    </w:p>
    <w:p w14:paraId="076B73A3" w14:textId="28BE1DB0" w:rsidR="00430ABE" w:rsidRPr="00430ABE" w:rsidRDefault="00430ABE" w:rsidP="00430ABE">
      <w:pPr>
        <w:pStyle w:val="ListParagraph"/>
        <w:numPr>
          <w:ilvl w:val="0"/>
          <w:numId w:val="1"/>
        </w:numPr>
        <w:spacing w:before="240" w:after="120"/>
        <w:ind w:left="547" w:hanging="547"/>
        <w:jc w:val="both"/>
        <w:textAlignment w:val="baseline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Proposed </w:t>
      </w:r>
      <w:r>
        <w:rPr>
          <w:rFonts w:eastAsia="Arial"/>
          <w:sz w:val="24"/>
          <w:szCs w:val="24"/>
        </w:rPr>
        <w:t xml:space="preserve">Consideration, Discussion and/or Possible Action on Resolution No. 107 Approval of the Officers for Affordable Housing Property Solutions, Incorporated </w:t>
      </w:r>
    </w:p>
    <w:p w14:paraId="01E3A146" w14:textId="4E32E401" w:rsidR="007F0449" w:rsidRPr="007F0449" w:rsidRDefault="007F0449" w:rsidP="007F0449">
      <w:pPr>
        <w:numPr>
          <w:ilvl w:val="0"/>
          <w:numId w:val="1"/>
        </w:numPr>
        <w:spacing w:before="240"/>
        <w:ind w:left="547" w:hanging="547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7F0449">
        <w:rPr>
          <w:rFonts w:eastAsia="Arial"/>
          <w:color w:val="000000"/>
          <w:sz w:val="24"/>
          <w:szCs w:val="24"/>
        </w:rPr>
        <w:t xml:space="preserve">Proposed </w:t>
      </w:r>
      <w:r w:rsidRPr="007F0449">
        <w:rPr>
          <w:rFonts w:eastAsia="Arial"/>
          <w:sz w:val="24"/>
          <w:szCs w:val="24"/>
        </w:rPr>
        <w:t>Consideration, Discussion and/or Possible Action on Resolution No. 10</w:t>
      </w:r>
      <w:r w:rsidR="00430ABE">
        <w:rPr>
          <w:rFonts w:eastAsia="Arial"/>
          <w:sz w:val="24"/>
          <w:szCs w:val="24"/>
        </w:rPr>
        <w:t>8</w:t>
      </w:r>
      <w:r w:rsidRPr="007F0449">
        <w:rPr>
          <w:rFonts w:eastAsia="Arial"/>
          <w:sz w:val="24"/>
          <w:szCs w:val="24"/>
        </w:rPr>
        <w:t xml:space="preserve"> Authorizing </w:t>
      </w:r>
      <w:r w:rsidR="002559EA">
        <w:rPr>
          <w:rFonts w:eastAsia="Arial"/>
          <w:sz w:val="24"/>
          <w:szCs w:val="24"/>
        </w:rPr>
        <w:t xml:space="preserve">Affordable </w:t>
      </w:r>
      <w:r w:rsidR="00C0266E">
        <w:rPr>
          <w:rFonts w:eastAsia="Arial"/>
          <w:sz w:val="24"/>
          <w:szCs w:val="24"/>
        </w:rPr>
        <w:t xml:space="preserve">Housing Property Solutions, INC. to Execute </w:t>
      </w:r>
      <w:r w:rsidR="00DF67EF">
        <w:rPr>
          <w:rFonts w:eastAsia="Arial"/>
          <w:sz w:val="24"/>
          <w:szCs w:val="24"/>
        </w:rPr>
        <w:t>A</w:t>
      </w:r>
      <w:r w:rsidR="00C0266E">
        <w:rPr>
          <w:rFonts w:eastAsia="Arial"/>
          <w:sz w:val="24"/>
          <w:szCs w:val="24"/>
        </w:rPr>
        <w:t xml:space="preserve">ny and </w:t>
      </w:r>
      <w:r w:rsidR="00DF67EF">
        <w:rPr>
          <w:rFonts w:eastAsia="Arial"/>
          <w:sz w:val="24"/>
          <w:szCs w:val="24"/>
        </w:rPr>
        <w:t>A</w:t>
      </w:r>
      <w:r w:rsidR="00C0266E">
        <w:rPr>
          <w:rFonts w:eastAsia="Arial"/>
          <w:sz w:val="24"/>
          <w:szCs w:val="24"/>
        </w:rPr>
        <w:t xml:space="preserve">ll Documents </w:t>
      </w:r>
      <w:r w:rsidR="00CC360E">
        <w:rPr>
          <w:rFonts w:eastAsia="Arial"/>
          <w:sz w:val="24"/>
          <w:szCs w:val="24"/>
        </w:rPr>
        <w:t xml:space="preserve">or Take </w:t>
      </w:r>
      <w:r w:rsidR="00DF67EF">
        <w:rPr>
          <w:rFonts w:eastAsia="Arial"/>
          <w:sz w:val="24"/>
          <w:szCs w:val="24"/>
        </w:rPr>
        <w:t>A</w:t>
      </w:r>
      <w:r w:rsidR="00CC360E">
        <w:rPr>
          <w:rFonts w:eastAsia="Arial"/>
          <w:sz w:val="24"/>
          <w:szCs w:val="24"/>
        </w:rPr>
        <w:t xml:space="preserve">ny Other Action that is Necessary or </w:t>
      </w:r>
      <w:r w:rsidR="00AD50B3">
        <w:rPr>
          <w:rFonts w:eastAsia="Arial"/>
          <w:sz w:val="24"/>
          <w:szCs w:val="24"/>
        </w:rPr>
        <w:t xml:space="preserve">Desirable </w:t>
      </w:r>
      <w:r w:rsidRPr="007F0449">
        <w:rPr>
          <w:sz w:val="24"/>
          <w:szCs w:val="24"/>
        </w:rPr>
        <w:t xml:space="preserve">for the Development of Phoenix at </w:t>
      </w:r>
      <w:proofErr w:type="gramStart"/>
      <w:r w:rsidRPr="007F0449">
        <w:rPr>
          <w:sz w:val="24"/>
          <w:szCs w:val="24"/>
        </w:rPr>
        <w:t>36N</w:t>
      </w:r>
      <w:proofErr w:type="gramEnd"/>
      <w:r w:rsidRPr="007F0449">
        <w:rPr>
          <w:sz w:val="24"/>
          <w:szCs w:val="24"/>
        </w:rPr>
        <w:t xml:space="preserve"> </w:t>
      </w:r>
    </w:p>
    <w:p w14:paraId="23E60A64" w14:textId="77777777" w:rsidR="007F0449" w:rsidRDefault="007F0449" w:rsidP="007F0449">
      <w:pPr>
        <w:numPr>
          <w:ilvl w:val="0"/>
          <w:numId w:val="1"/>
        </w:numPr>
        <w:spacing w:before="240"/>
        <w:ind w:left="547" w:hanging="547"/>
        <w:textAlignment w:val="baseline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Unfinished Business</w:t>
      </w:r>
    </w:p>
    <w:p w14:paraId="4B29601D" w14:textId="77777777" w:rsidR="007F0449" w:rsidRDefault="007F0449" w:rsidP="007F0449">
      <w:pPr>
        <w:numPr>
          <w:ilvl w:val="0"/>
          <w:numId w:val="1"/>
        </w:numPr>
        <w:spacing w:before="240"/>
        <w:ind w:left="547" w:hanging="547"/>
        <w:textAlignment w:val="baseline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Proposed New Business</w:t>
      </w:r>
    </w:p>
    <w:p w14:paraId="0D5924CF" w14:textId="77777777" w:rsidR="007F0449" w:rsidRDefault="007F0449" w:rsidP="007F0449">
      <w:pPr>
        <w:numPr>
          <w:ilvl w:val="0"/>
          <w:numId w:val="1"/>
        </w:numPr>
        <w:spacing w:before="240" w:after="120"/>
        <w:ind w:left="547" w:hanging="547"/>
        <w:textAlignment w:val="baseline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Public Comments</w:t>
      </w:r>
    </w:p>
    <w:p w14:paraId="16D4E8F1" w14:textId="0F861D3E" w:rsidR="00EA0E48" w:rsidRPr="007F0449" w:rsidRDefault="007F0449" w:rsidP="007F0449">
      <w:pPr>
        <w:numPr>
          <w:ilvl w:val="0"/>
          <w:numId w:val="1"/>
        </w:numPr>
        <w:spacing w:before="240" w:after="120"/>
        <w:ind w:left="547" w:hanging="547"/>
        <w:textAlignment w:val="baseline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Adjournment</w:t>
      </w:r>
    </w:p>
    <w:sectPr w:rsidR="00EA0E48" w:rsidRPr="007F0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F27D4"/>
    <w:multiLevelType w:val="multilevel"/>
    <w:tmpl w:val="4432A846"/>
    <w:lvl w:ilvl="0">
      <w:start w:val="1"/>
      <w:numFmt w:val="decimal"/>
      <w:lvlText w:val="%1."/>
      <w:lvlJc w:val="left"/>
      <w:pPr>
        <w:tabs>
          <w:tab w:val="left" w:pos="-144"/>
        </w:tabs>
        <w:ind w:left="0" w:firstLine="0"/>
      </w:pPr>
      <w:rPr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34972775">
    <w:abstractNumId w:val="0"/>
  </w:num>
  <w:num w:numId="2" w16cid:durableId="77190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49"/>
    <w:rsid w:val="002559EA"/>
    <w:rsid w:val="00430ABE"/>
    <w:rsid w:val="007F0449"/>
    <w:rsid w:val="008A7C75"/>
    <w:rsid w:val="00AD50B3"/>
    <w:rsid w:val="00C0266E"/>
    <w:rsid w:val="00CC360E"/>
    <w:rsid w:val="00DF67EF"/>
    <w:rsid w:val="00E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4702"/>
  <w15:chartTrackingRefBased/>
  <w15:docId w15:val="{9C5F7827-5CB8-4D85-969B-213E73CD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49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4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4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4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4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Alvarez</dc:creator>
  <cp:keywords/>
  <dc:description/>
  <cp:lastModifiedBy>Wendy Alvarez</cp:lastModifiedBy>
  <cp:revision>8</cp:revision>
  <dcterms:created xsi:type="dcterms:W3CDTF">2024-05-07T15:42:00Z</dcterms:created>
  <dcterms:modified xsi:type="dcterms:W3CDTF">2024-05-07T18:23:00Z</dcterms:modified>
</cp:coreProperties>
</file>