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AA25" w14:textId="77777777" w:rsidR="00AF0C75" w:rsidRPr="00737F40" w:rsidRDefault="00AF0C75" w:rsidP="00AF0C75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:u w:val="single"/>
          <w14:ligatures w14:val="none"/>
        </w:rPr>
      </w:pPr>
      <w:r w:rsidRPr="00737F40"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:u w:val="single"/>
          <w14:ligatures w14:val="none"/>
        </w:rPr>
        <w:t>AGENDA</w:t>
      </w:r>
      <w:r w:rsidRPr="00737F40"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</w:p>
    <w:p w14:paraId="3EE92CE7" w14:textId="77777777" w:rsidR="00AF0C75" w:rsidRPr="00737F40" w:rsidRDefault="00AF0C75" w:rsidP="00AF0C75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37F40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THA Development Corporation, Inc.</w:t>
      </w:r>
    </w:p>
    <w:p w14:paraId="126C5D22" w14:textId="5323A804" w:rsidR="00AF0C75" w:rsidRPr="00737F40" w:rsidRDefault="00AF0C75" w:rsidP="00AF0C75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Regular</w:t>
      </w:r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37F40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Meeting </w:t>
      </w:r>
      <w:r w:rsidRPr="00737F40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br/>
        <w:t>Held at THA Central Office</w:t>
      </w:r>
    </w:p>
    <w:p w14:paraId="623D9234" w14:textId="77777777" w:rsidR="00AF0C75" w:rsidRPr="00737F40" w:rsidRDefault="00AF0C75" w:rsidP="00AF0C75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37F40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415 E Independence, Tulsa OK</w:t>
      </w:r>
    </w:p>
    <w:p w14:paraId="6F1EBF36" w14:textId="6104C8CC" w:rsidR="00AF0C75" w:rsidRPr="00AC0936" w:rsidRDefault="00AF0C75" w:rsidP="00AF0C75">
      <w:pPr>
        <w:spacing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April 1</w:t>
      </w:r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1</w:t>
      </w:r>
      <w:r w:rsidRPr="00737F40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,</w:t>
      </w:r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2024</w:t>
      </w:r>
      <w:proofErr w:type="gramEnd"/>
      <w:r w:rsidRPr="00737F40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at 12:00 pm </w:t>
      </w:r>
    </w:p>
    <w:p w14:paraId="099A7128" w14:textId="77777777" w:rsidR="00AF0C75" w:rsidRPr="00AC0936" w:rsidRDefault="00AF0C75" w:rsidP="00AF0C75">
      <w:pPr>
        <w:numPr>
          <w:ilvl w:val="0"/>
          <w:numId w:val="1"/>
        </w:numPr>
        <w:spacing w:before="240" w:line="240" w:lineRule="auto"/>
        <w:ind w:left="576" w:right="144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Announcement of Filing of Meeting Notice and Posting of Agenda in Accordance with the Open Meeting Act</w:t>
      </w:r>
    </w:p>
    <w:p w14:paraId="04F3CCCC" w14:textId="77777777" w:rsidR="00AF0C75" w:rsidRPr="00AC0936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>Call to Order</w:t>
      </w:r>
    </w:p>
    <w:p w14:paraId="1804699B" w14:textId="77777777" w:rsidR="00AF0C75" w:rsidRPr="00AC0936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Roll Call and Establish Quorum </w:t>
      </w:r>
    </w:p>
    <w:p w14:paraId="41A92BF3" w14:textId="27333D09" w:rsidR="00AF0C75" w:rsidRPr="00AF0C75" w:rsidRDefault="00AF0C75" w:rsidP="00AF0C75">
      <w:pPr>
        <w:tabs>
          <w:tab w:val="left" w:pos="576"/>
        </w:tabs>
        <w:spacing w:before="24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ab/>
        <w:t xml:space="preserve">Erik Solivan _____ Darian Walker _____ Aaron Darden _____ </w:t>
      </w:r>
      <w:r w:rsidRPr="00062F32"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  <w:t xml:space="preserve"> </w:t>
      </w:r>
    </w:p>
    <w:p w14:paraId="1207D93B" w14:textId="6A95F076" w:rsidR="00AF0C75" w:rsidRPr="00AC0936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>Reading and Proposed Approval of the Minutes from</w:t>
      </w:r>
      <w:r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November 9, 2023, </w:t>
      </w:r>
      <w:r w:rsidRPr="00AC0936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>Board</w:t>
      </w:r>
      <w:r w:rsidRPr="00AC0936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of Directors </w:t>
      </w:r>
      <w:r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>Special</w:t>
      </w:r>
      <w:r w:rsidRPr="00AC0936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Meeting </w:t>
      </w:r>
    </w:p>
    <w:p w14:paraId="6C96E704" w14:textId="6742F076" w:rsidR="00AF0C75" w:rsidRPr="00AF0C75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Proposed Consideration,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C0936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Discussion, and/or Possible Action on Resolution No.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23 Authorizing Loans, Agreements, and Related Transaction Documents for the Development of Phoenix at 36N Phase I </w:t>
      </w:r>
    </w:p>
    <w:p w14:paraId="09795C79" w14:textId="0CAC43BD" w:rsidR="00AF0C75" w:rsidRPr="00AF0C75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Proposed Consideration, Discussion, and/or Possible Action on Resolution No. 24 Approval of the Officers for Affordable Housing Property Solutions, Incorporated</w:t>
      </w:r>
    </w:p>
    <w:p w14:paraId="0FDD44E2" w14:textId="77777777" w:rsidR="00AF0C75" w:rsidRPr="00AC0936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AC0936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Proposed New Business</w:t>
      </w:r>
    </w:p>
    <w:p w14:paraId="36A84B0C" w14:textId="77777777" w:rsidR="00AF0C75" w:rsidRPr="00737F40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737F4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Public Comments</w:t>
      </w:r>
    </w:p>
    <w:p w14:paraId="7153E6FE" w14:textId="77777777" w:rsidR="00AF0C75" w:rsidRPr="00737F40" w:rsidRDefault="00AF0C75" w:rsidP="00AF0C75">
      <w:pPr>
        <w:numPr>
          <w:ilvl w:val="0"/>
          <w:numId w:val="1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737F4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Adjournment</w:t>
      </w:r>
    </w:p>
    <w:p w14:paraId="3AD1A419" w14:textId="77777777" w:rsidR="00AF0C75" w:rsidRDefault="00AF0C75" w:rsidP="00AF0C75">
      <w:pPr>
        <w:spacing w:line="276" w:lineRule="auto"/>
      </w:pPr>
    </w:p>
    <w:p w14:paraId="68B83956" w14:textId="77777777" w:rsidR="00EA0E48" w:rsidRDefault="00EA0E48"/>
    <w:sectPr w:rsidR="00EA0E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20F5" w14:textId="77777777" w:rsidR="00AF0C75" w:rsidRDefault="00AF0C75" w:rsidP="00AF0C75">
      <w:pPr>
        <w:spacing w:after="0" w:line="240" w:lineRule="auto"/>
      </w:pPr>
      <w:r>
        <w:separator/>
      </w:r>
    </w:p>
  </w:endnote>
  <w:endnote w:type="continuationSeparator" w:id="0">
    <w:p w14:paraId="62B86A01" w14:textId="77777777" w:rsidR="00AF0C75" w:rsidRDefault="00AF0C75" w:rsidP="00AF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CA40" w14:textId="77777777" w:rsidR="00AF0C75" w:rsidRDefault="00AF0C75" w:rsidP="00AF0C75">
      <w:pPr>
        <w:spacing w:after="0" w:line="240" w:lineRule="auto"/>
      </w:pPr>
      <w:r>
        <w:separator/>
      </w:r>
    </w:p>
  </w:footnote>
  <w:footnote w:type="continuationSeparator" w:id="0">
    <w:p w14:paraId="542C6444" w14:textId="77777777" w:rsidR="00AF0C75" w:rsidRDefault="00AF0C75" w:rsidP="00AF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6509" w14:textId="35B16BB3" w:rsidR="00AF0C75" w:rsidRPr="00AF0C75" w:rsidRDefault="00AF0C75" w:rsidP="00AF0C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7D79A8" wp14:editId="1C53F20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800225" cy="666750"/>
          <wp:effectExtent l="0" t="0" r="9525" b="0"/>
          <wp:wrapTight wrapText="bothSides">
            <wp:wrapPolygon edited="0">
              <wp:start x="0" y="0"/>
              <wp:lineTo x="0" y="20983"/>
              <wp:lineTo x="21486" y="20983"/>
              <wp:lineTo x="21486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A26"/>
    <w:multiLevelType w:val="multilevel"/>
    <w:tmpl w:val="4254FF88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69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5"/>
    <w:rsid w:val="00AF0C75"/>
    <w:rsid w:val="00E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B1D5"/>
  <w15:chartTrackingRefBased/>
  <w15:docId w15:val="{9E3722C0-3FF5-4809-8F1D-90B0165E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75"/>
  </w:style>
  <w:style w:type="paragraph" w:styleId="Heading1">
    <w:name w:val="heading 1"/>
    <w:basedOn w:val="Normal"/>
    <w:next w:val="Normal"/>
    <w:link w:val="Heading1Char"/>
    <w:uiPriority w:val="9"/>
    <w:qFormat/>
    <w:rsid w:val="00AF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C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75"/>
  </w:style>
  <w:style w:type="paragraph" w:styleId="Footer">
    <w:name w:val="footer"/>
    <w:basedOn w:val="Normal"/>
    <w:link w:val="FooterChar"/>
    <w:uiPriority w:val="99"/>
    <w:unhideWhenUsed/>
    <w:rsid w:val="00AF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Alvarez</dc:creator>
  <cp:keywords/>
  <dc:description/>
  <cp:lastModifiedBy>Wendy Alvarez</cp:lastModifiedBy>
  <cp:revision>1</cp:revision>
  <dcterms:created xsi:type="dcterms:W3CDTF">2024-04-02T16:07:00Z</dcterms:created>
  <dcterms:modified xsi:type="dcterms:W3CDTF">2024-04-02T16:13:00Z</dcterms:modified>
</cp:coreProperties>
</file>